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E8BE8" w14:textId="3680789B" w:rsidR="007D0D4C" w:rsidRDefault="005812C5">
      <w:pPr>
        <w:pStyle w:val="1"/>
        <w:jc w:val="center"/>
      </w:pPr>
      <w:r>
        <w:rPr>
          <w:rFonts w:hint="eastAsia"/>
        </w:rPr>
        <w:t xml:space="preserve"> </w:t>
      </w:r>
      <w:r>
        <w:rPr>
          <w:rFonts w:hint="eastAsia"/>
        </w:rPr>
        <w:t>学位论文撰写申请操作手册</w:t>
      </w:r>
    </w:p>
    <w:p w14:paraId="5BD12AA6" w14:textId="193B041B" w:rsidR="006A26D4" w:rsidRPr="00B52FB4" w:rsidRDefault="002C2D72" w:rsidP="006A26D4">
      <w:pPr>
        <w:rPr>
          <w:color w:val="FF0000"/>
          <w:sz w:val="40"/>
          <w:szCs w:val="48"/>
        </w:rPr>
      </w:pPr>
      <w:r>
        <w:rPr>
          <w:rFonts w:hint="eastAsia"/>
          <w:color w:val="FF0000"/>
          <w:sz w:val="40"/>
          <w:szCs w:val="48"/>
          <w:highlight w:val="yellow"/>
        </w:rPr>
        <w:t>注意：</w:t>
      </w:r>
      <w:r w:rsidR="006A26D4" w:rsidRPr="00B52FB4">
        <w:rPr>
          <w:rFonts w:hint="eastAsia"/>
          <w:color w:val="FF0000"/>
          <w:sz w:val="40"/>
          <w:szCs w:val="48"/>
          <w:highlight w:val="yellow"/>
        </w:rPr>
        <w:t>只有符合撰写学位论文条件的学生才能看到</w:t>
      </w:r>
      <w:r w:rsidR="006A26D4">
        <w:rPr>
          <w:rFonts w:hint="eastAsia"/>
          <w:color w:val="FF0000"/>
          <w:sz w:val="40"/>
          <w:szCs w:val="48"/>
          <w:highlight w:val="yellow"/>
        </w:rPr>
        <w:t>学位论文撰写申请</w:t>
      </w:r>
      <w:r w:rsidR="006A26D4" w:rsidRPr="00B52FB4">
        <w:rPr>
          <w:rFonts w:hint="eastAsia"/>
          <w:color w:val="FF0000"/>
          <w:sz w:val="40"/>
          <w:szCs w:val="48"/>
          <w:highlight w:val="yellow"/>
        </w:rPr>
        <w:t>，看不到就</w:t>
      </w:r>
      <w:bookmarkStart w:id="0" w:name="_GoBack"/>
      <w:bookmarkEnd w:id="0"/>
      <w:r w:rsidR="006A26D4" w:rsidRPr="00B52FB4">
        <w:rPr>
          <w:rFonts w:hint="eastAsia"/>
          <w:color w:val="FF0000"/>
          <w:sz w:val="40"/>
          <w:szCs w:val="48"/>
          <w:highlight w:val="yellow"/>
        </w:rPr>
        <w:t>是不符合。</w:t>
      </w:r>
    </w:p>
    <w:p w14:paraId="799FA759" w14:textId="77777777" w:rsidR="006A26D4" w:rsidRPr="006A26D4" w:rsidRDefault="006A26D4" w:rsidP="006A26D4">
      <w:pPr>
        <w:rPr>
          <w:rFonts w:hint="eastAsia"/>
        </w:rPr>
      </w:pPr>
    </w:p>
    <w:p w14:paraId="126A1807" w14:textId="77777777" w:rsidR="007D0D4C" w:rsidRDefault="005812C5">
      <w:r>
        <w:rPr>
          <w:rFonts w:hint="eastAsia"/>
        </w:rPr>
        <w:t>一、电脑端</w:t>
      </w:r>
    </w:p>
    <w:p w14:paraId="0B2888BB" w14:textId="77777777" w:rsidR="007D0D4C" w:rsidRDefault="005812C5">
      <w:r>
        <w:rPr>
          <w:rFonts w:hint="eastAsia"/>
        </w:rPr>
        <w:t xml:space="preserve">1. </w:t>
      </w:r>
      <w:r>
        <w:rPr>
          <w:rFonts w:hint="eastAsia"/>
        </w:rPr>
        <w:t>登录</w:t>
      </w:r>
    </w:p>
    <w:p w14:paraId="2D122CA6" w14:textId="77777777" w:rsidR="007D0D4C" w:rsidRDefault="005812C5">
      <w:pPr>
        <w:ind w:firstLineChars="200" w:firstLine="420"/>
      </w:pPr>
      <w:r>
        <w:rPr>
          <w:rFonts w:hint="eastAsia"/>
        </w:rPr>
        <w:t>电脑浏览器打开网址：</w:t>
      </w:r>
      <w:r>
        <w:rPr>
          <w:rFonts w:hint="eastAsia"/>
        </w:rPr>
        <w:t>https://edu.jxjypt.cn/xxyxysqxy</w:t>
      </w:r>
      <w:r>
        <w:rPr>
          <w:rFonts w:hint="eastAsia"/>
        </w:rPr>
        <w:t>（推荐使用</w:t>
      </w:r>
      <w:r>
        <w:rPr>
          <w:rFonts w:hint="eastAsia"/>
        </w:rPr>
        <w:t>360</w:t>
      </w:r>
      <w:r>
        <w:rPr>
          <w:rFonts w:hint="eastAsia"/>
        </w:rPr>
        <w:t>安全浏览器或谷歌浏览器）。点击“学生登录”进入登录页面，输入账号、密码和验证码进入学习平台。</w:t>
      </w:r>
    </w:p>
    <w:p w14:paraId="2D47B76B" w14:textId="77777777" w:rsidR="007D0D4C" w:rsidRDefault="005812C5">
      <w:pPr>
        <w:jc w:val="center"/>
        <w:rPr>
          <w:rFonts w:ascii="Calibri" w:eastAsia="宋体" w:hAnsi="Calibri" w:cs="Times New Roman"/>
          <w:sz w:val="28"/>
          <w:szCs w:val="28"/>
        </w:rPr>
      </w:pPr>
      <w:r>
        <w:rPr>
          <w:noProof/>
        </w:rPr>
        <w:drawing>
          <wp:inline distT="0" distB="0" distL="114300" distR="114300" wp14:anchorId="5E683670" wp14:editId="5EFD586D">
            <wp:extent cx="6127750" cy="896620"/>
            <wp:effectExtent l="0" t="0" r="6350" b="177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458EA" w14:textId="77777777" w:rsidR="007D0D4C" w:rsidRDefault="005812C5">
      <w:pPr>
        <w:jc w:val="center"/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  <w:noProof/>
        </w:rPr>
        <w:drawing>
          <wp:inline distT="0" distB="0" distL="114300" distR="114300" wp14:anchorId="38364376" wp14:editId="14C6D4FF">
            <wp:extent cx="4032250" cy="2054225"/>
            <wp:effectExtent l="0" t="0" r="635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3E911" w14:textId="77777777" w:rsidR="007D0D4C" w:rsidRDefault="005812C5">
      <w:p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2.</w:t>
      </w:r>
      <w:r>
        <w:rPr>
          <w:rFonts w:ascii="Calibri" w:eastAsia="宋体" w:hAnsi="Calibri" w:cs="Times New Roman" w:hint="eastAsia"/>
        </w:rPr>
        <w:t>学位论文撰写申请</w:t>
      </w:r>
    </w:p>
    <w:p w14:paraId="537105C5" w14:textId="77777777" w:rsidR="007D0D4C" w:rsidRDefault="005812C5">
      <w:pPr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登录平台后，将直接进入“学位论文撰写申请事项”页面。</w:t>
      </w:r>
    </w:p>
    <w:p w14:paraId="31F7332E" w14:textId="77777777" w:rsidR="007D0D4C" w:rsidRDefault="005812C5">
      <w:pPr>
        <w:ind w:firstLineChars="200" w:firstLine="420"/>
        <w:rPr>
          <w:rFonts w:ascii="Calibri" w:eastAsia="宋体" w:hAnsi="Calibri" w:cs="Times New Roman"/>
          <w:color w:val="FF0000"/>
        </w:rPr>
      </w:pPr>
      <w:r>
        <w:rPr>
          <w:rFonts w:ascii="Calibri" w:eastAsia="宋体" w:hAnsi="Calibri" w:cs="Times New Roman" w:hint="eastAsia"/>
        </w:rPr>
        <w:t>（</w:t>
      </w: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）若不申请撰写学位论文，点击“返回首页”即可进入平台。</w:t>
      </w:r>
      <w:r>
        <w:rPr>
          <w:rFonts w:ascii="Calibri" w:eastAsia="宋体" w:hAnsi="Calibri" w:cs="Times New Roman" w:hint="eastAsia"/>
          <w:color w:val="FF0000"/>
        </w:rPr>
        <w:t>注：若不申请，在申请事项截止前登录系统都会先展示此项待办。</w:t>
      </w:r>
    </w:p>
    <w:p w14:paraId="737332AA" w14:textId="77777777" w:rsidR="007D0D4C" w:rsidRDefault="005812C5">
      <w:pPr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（</w:t>
      </w: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）若申请撰写学位论文，点击“去完成”进入申请页面。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填写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“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本人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QQ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号码”后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提交。提交成功后，请您保留成功的截图并加入提示的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QQ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群！</w:t>
      </w:r>
      <w:r>
        <w:rPr>
          <w:rFonts w:ascii="Times New Roman" w:eastAsia="宋体" w:hint="eastAsia"/>
          <w:color w:val="FF0000"/>
        </w:rPr>
        <w:t>提交成功后，需点击“点击更新”按钮，更新您的提交页面。</w:t>
      </w:r>
    </w:p>
    <w:p w14:paraId="256BA47D" w14:textId="77777777" w:rsidR="007D0D4C" w:rsidRDefault="005812C5">
      <w:pPr>
        <w:jc w:val="center"/>
      </w:pPr>
      <w:r>
        <w:rPr>
          <w:noProof/>
        </w:rPr>
        <w:lastRenderedPageBreak/>
        <w:drawing>
          <wp:inline distT="0" distB="0" distL="114300" distR="114300" wp14:anchorId="2AE5E6EC" wp14:editId="50D8AC9F">
            <wp:extent cx="6318250" cy="2158365"/>
            <wp:effectExtent l="0" t="0" r="635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277" r="2197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drawing>
          <wp:inline distT="0" distB="0" distL="114300" distR="114300" wp14:anchorId="23633524" wp14:editId="2FFA76B4">
            <wp:extent cx="5591810" cy="219392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rcRect b="5265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20549" w14:textId="77777777" w:rsidR="007D0D4C" w:rsidRDefault="005812C5">
      <w:pPr>
        <w:jc w:val="center"/>
      </w:pPr>
      <w:r>
        <w:rPr>
          <w:noProof/>
        </w:rPr>
        <w:drawing>
          <wp:inline distT="0" distB="0" distL="114300" distR="114300" wp14:anchorId="36A89BF3" wp14:editId="7D739AD5">
            <wp:extent cx="3084830" cy="196215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rcRect b="11815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707CA40" wp14:editId="60E6D03D">
            <wp:extent cx="5038725" cy="1244600"/>
            <wp:effectExtent l="0" t="0" r="9525" b="1270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18BFF" w14:textId="77777777" w:rsidR="007D0D4C" w:rsidRDefault="005812C5">
      <w:r>
        <w:rPr>
          <w:rFonts w:hint="eastAsia"/>
        </w:rPr>
        <w:t>点击“查看已填写内容”二次检查自己所填</w:t>
      </w:r>
      <w:r>
        <w:rPr>
          <w:rFonts w:hint="eastAsia"/>
        </w:rPr>
        <w:t>QQ</w:t>
      </w:r>
      <w:r>
        <w:rPr>
          <w:rFonts w:hint="eastAsia"/>
        </w:rPr>
        <w:t>号码，点击上方“修改”，可以进行</w:t>
      </w:r>
      <w:r>
        <w:rPr>
          <w:rFonts w:hint="eastAsia"/>
        </w:rPr>
        <w:t>QQ</w:t>
      </w:r>
      <w:r>
        <w:rPr>
          <w:rFonts w:hint="eastAsia"/>
        </w:rPr>
        <w:t>号码的修改。</w:t>
      </w:r>
    </w:p>
    <w:p w14:paraId="48C4A49B" w14:textId="77777777" w:rsidR="007D0D4C" w:rsidRDefault="005812C5">
      <w:pPr>
        <w:jc w:val="center"/>
      </w:pPr>
      <w:r>
        <w:rPr>
          <w:noProof/>
        </w:rPr>
        <w:lastRenderedPageBreak/>
        <w:drawing>
          <wp:inline distT="0" distB="0" distL="114300" distR="114300" wp14:anchorId="11CFAFF2" wp14:editId="679D8D16">
            <wp:extent cx="3084830" cy="2224405"/>
            <wp:effectExtent l="0" t="0" r="1270" b="444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BA886" w14:textId="77777777" w:rsidR="007D0D4C" w:rsidRDefault="005812C5">
      <w:pPr>
        <w:jc w:val="center"/>
      </w:pPr>
      <w:r>
        <w:rPr>
          <w:noProof/>
        </w:rPr>
        <w:drawing>
          <wp:inline distT="0" distB="0" distL="114300" distR="114300" wp14:anchorId="223A6B59" wp14:editId="3634ED74">
            <wp:extent cx="3834130" cy="1250950"/>
            <wp:effectExtent l="0" t="0" r="13970" b="635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rcRect b="55798"/>
                    <a:stretch>
                      <a:fillRect/>
                    </a:stretch>
                  </pic:blipFill>
                  <pic:spPr>
                    <a:xfrm>
                      <a:off x="0" y="0"/>
                      <a:ext cx="383413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EAD4" w14:textId="77777777" w:rsidR="007D0D4C" w:rsidRDefault="005812C5">
      <w:pPr>
        <w:ind w:firstLineChars="200" w:firstLine="420"/>
        <w:jc w:val="left"/>
      </w:pPr>
      <w:r>
        <w:rPr>
          <w:rFonts w:hint="eastAsia"/>
        </w:rPr>
        <w:t>填写完成后，点击“首页”即可进入平台。</w:t>
      </w:r>
    </w:p>
    <w:p w14:paraId="6DB9B229" w14:textId="77777777" w:rsidR="007D0D4C" w:rsidRDefault="005812C5">
      <w:pPr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278656DB" wp14:editId="67BECF9F">
            <wp:extent cx="4318635" cy="2879090"/>
            <wp:effectExtent l="0" t="0" r="5715" b="1651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8635" cy="287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4C583" w14:textId="77777777" w:rsidR="007D0D4C" w:rsidRDefault="005812C5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）若进入平台后想再次查看“学位论文撰写申请事项”，可以点击“待办事项”按钮进行查看</w:t>
      </w:r>
      <w:r>
        <w:rPr>
          <w:rFonts w:hint="eastAsia"/>
        </w:rPr>
        <w:t>/</w:t>
      </w:r>
      <w:r>
        <w:rPr>
          <w:rFonts w:hint="eastAsia"/>
        </w:rPr>
        <w:t>申请等操作。</w:t>
      </w:r>
    </w:p>
    <w:p w14:paraId="5449D462" w14:textId="77777777" w:rsidR="007D0D4C" w:rsidRDefault="005812C5">
      <w:pPr>
        <w:ind w:firstLineChars="200" w:firstLine="420"/>
        <w:jc w:val="center"/>
      </w:pPr>
      <w:r>
        <w:rPr>
          <w:noProof/>
        </w:rPr>
        <w:drawing>
          <wp:inline distT="0" distB="0" distL="114300" distR="114300" wp14:anchorId="1E2FEC38" wp14:editId="2F85D193">
            <wp:extent cx="5048250" cy="926465"/>
            <wp:effectExtent l="0" t="0" r="0" b="698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58A5F" w14:textId="77777777" w:rsidR="007D0D4C" w:rsidRDefault="007D0D4C"/>
    <w:p w14:paraId="657A1F06" w14:textId="77777777" w:rsidR="007D0D4C" w:rsidRDefault="005812C5">
      <w:r>
        <w:rPr>
          <w:rFonts w:hint="eastAsia"/>
        </w:rPr>
        <w:t>二、手机</w:t>
      </w:r>
      <w:r>
        <w:rPr>
          <w:rFonts w:hint="eastAsia"/>
        </w:rPr>
        <w:t>APP</w:t>
      </w:r>
    </w:p>
    <w:p w14:paraId="19051215" w14:textId="77777777" w:rsidR="007D0D4C" w:rsidRDefault="005812C5">
      <w:r>
        <w:rPr>
          <w:rFonts w:hint="eastAsia"/>
        </w:rPr>
        <w:lastRenderedPageBreak/>
        <w:t xml:space="preserve">1. </w:t>
      </w:r>
      <w:r>
        <w:rPr>
          <w:rFonts w:hint="eastAsia"/>
        </w:rPr>
        <w:t>登录</w:t>
      </w:r>
    </w:p>
    <w:p w14:paraId="72936E7E" w14:textId="77777777" w:rsidR="007D0D4C" w:rsidRDefault="005812C5">
      <w:pPr>
        <w:ind w:firstLineChars="200" w:firstLine="420"/>
      </w:pPr>
      <w:r>
        <w:rPr>
          <w:rFonts w:hint="eastAsia"/>
        </w:rPr>
        <w:t>打开联大学堂</w:t>
      </w:r>
      <w:r>
        <w:rPr>
          <w:rFonts w:hint="eastAsia"/>
        </w:rPr>
        <w:t>APP</w:t>
      </w:r>
      <w:r>
        <w:rPr>
          <w:rFonts w:hint="eastAsia"/>
        </w:rPr>
        <w:t>，输入账号和密码登录。（用户可在手机“应用中心”、腾讯应用宝，或者扫二维码：下载“联大学堂”</w:t>
      </w:r>
      <w:r>
        <w:rPr>
          <w:rFonts w:hint="eastAsia"/>
        </w:rPr>
        <w:t>APP</w:t>
      </w:r>
      <w:r>
        <w:rPr>
          <w:rFonts w:hint="eastAsia"/>
        </w:rPr>
        <w:t>）</w:t>
      </w:r>
    </w:p>
    <w:p w14:paraId="1D02C0D3" w14:textId="77777777" w:rsidR="007D0D4C" w:rsidRDefault="005812C5">
      <w:pPr>
        <w:jc w:val="center"/>
        <w:rPr>
          <w:rFonts w:ascii="宋体" w:eastAsia="宋体" w:hAnsi="宋体" w:cs="Arial"/>
          <w:sz w:val="28"/>
          <w:szCs w:val="28"/>
        </w:rPr>
      </w:pPr>
      <w:r>
        <w:rPr>
          <w:rFonts w:ascii="Calibri" w:eastAsia="宋体" w:hAnsi="Calibri" w:cs="Times New Roman"/>
          <w:noProof/>
        </w:rPr>
        <w:drawing>
          <wp:inline distT="0" distB="0" distL="114300" distR="114300" wp14:anchorId="3BC5B4D7" wp14:editId="2AB77E0A">
            <wp:extent cx="1336675" cy="1362075"/>
            <wp:effectExtent l="0" t="0" r="15875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宋体" w:hAnsi="Calibri" w:cs="Times New Roman" w:hint="eastAsia"/>
        </w:rPr>
        <w:t xml:space="preserve">      </w:t>
      </w:r>
      <w:r>
        <w:rPr>
          <w:rFonts w:ascii="Calibri" w:eastAsia="宋体" w:hAnsi="Calibri" w:cs="Times New Roman"/>
          <w:noProof/>
        </w:rPr>
        <w:drawing>
          <wp:inline distT="0" distB="0" distL="114300" distR="114300" wp14:anchorId="5C6B089E" wp14:editId="11367E14">
            <wp:extent cx="1363345" cy="1369695"/>
            <wp:effectExtent l="0" t="0" r="8255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3345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C2B9B" w14:textId="77777777" w:rsidR="007D0D4C" w:rsidRDefault="005812C5">
      <w:pPr>
        <w:ind w:firstLineChars="800" w:firstLine="2891"/>
        <w:rPr>
          <w:rFonts w:ascii="宋体" w:eastAsia="宋体" w:hAnsi="宋体" w:cs="Arial"/>
          <w:b/>
          <w:bCs/>
          <w:sz w:val="36"/>
          <w:szCs w:val="36"/>
        </w:rPr>
      </w:pPr>
      <w:r>
        <w:rPr>
          <w:rFonts w:ascii="宋体" w:eastAsia="宋体" w:hAnsi="宋体" w:cs="Arial" w:hint="eastAsia"/>
          <w:b/>
          <w:bCs/>
          <w:sz w:val="36"/>
          <w:szCs w:val="36"/>
        </w:rPr>
        <w:t>安卓版</w:t>
      </w:r>
      <w:r>
        <w:rPr>
          <w:rFonts w:ascii="宋体" w:eastAsia="宋体" w:hAnsi="宋体" w:cs="Arial" w:hint="eastAsia"/>
          <w:b/>
          <w:bCs/>
          <w:sz w:val="36"/>
          <w:szCs w:val="36"/>
        </w:rPr>
        <w:t xml:space="preserve">          </w:t>
      </w:r>
      <w:r>
        <w:rPr>
          <w:rFonts w:ascii="宋体" w:eastAsia="宋体" w:hAnsi="宋体" w:cs="Arial" w:hint="eastAsia"/>
          <w:b/>
          <w:bCs/>
          <w:sz w:val="36"/>
          <w:szCs w:val="36"/>
        </w:rPr>
        <w:t>苹果版</w:t>
      </w:r>
    </w:p>
    <w:p w14:paraId="2111A1B1" w14:textId="77777777" w:rsidR="007D0D4C" w:rsidRDefault="005812C5">
      <w:pPr>
        <w:jc w:val="lef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2.</w:t>
      </w:r>
      <w:r>
        <w:rPr>
          <w:rFonts w:ascii="Calibri" w:eastAsia="宋体" w:hAnsi="Calibri" w:cs="Times New Roman" w:hint="eastAsia"/>
        </w:rPr>
        <w:t>学位论文撰写申请</w:t>
      </w:r>
    </w:p>
    <w:p w14:paraId="3C74C89C" w14:textId="77777777" w:rsidR="007D0D4C" w:rsidRDefault="005812C5">
      <w:pPr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登录平台后，将直接进入“学位论文撰写申请事项”页面。</w:t>
      </w:r>
    </w:p>
    <w:p w14:paraId="6740E32F" w14:textId="77777777" w:rsidR="007D0D4C" w:rsidRDefault="005812C5">
      <w:pPr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（</w:t>
      </w:r>
      <w:r>
        <w:rPr>
          <w:rFonts w:ascii="Calibri" w:eastAsia="宋体" w:hAnsi="Calibri" w:cs="Times New Roman" w:hint="eastAsia"/>
        </w:rPr>
        <w:t>1</w:t>
      </w:r>
      <w:r>
        <w:rPr>
          <w:rFonts w:ascii="Calibri" w:eastAsia="宋体" w:hAnsi="Calibri" w:cs="Times New Roman" w:hint="eastAsia"/>
        </w:rPr>
        <w:t>）若不申请撰写学位论文，点击左上角“退出”即可进入平台。</w:t>
      </w:r>
      <w:r>
        <w:rPr>
          <w:rFonts w:ascii="Calibri" w:eastAsia="宋体" w:hAnsi="Calibri" w:cs="Times New Roman" w:hint="eastAsia"/>
          <w:color w:val="FF0000"/>
        </w:rPr>
        <w:t>注：若不申请，在申请事项截止前登录系统都会先展示此项待办。</w:t>
      </w:r>
    </w:p>
    <w:p w14:paraId="3F586C19" w14:textId="77777777" w:rsidR="007D0D4C" w:rsidRDefault="005812C5">
      <w:pPr>
        <w:ind w:firstLineChars="200" w:firstLine="420"/>
        <w:rPr>
          <w:rFonts w:ascii="Helvetica" w:eastAsia="Helvetica" w:hAnsi="Helvetica" w:cs="Helvetica"/>
          <w:color w:val="000000"/>
          <w:szCs w:val="21"/>
          <w:shd w:val="clear" w:color="auto" w:fill="FFFFFF"/>
        </w:rPr>
      </w:pPr>
      <w:r>
        <w:rPr>
          <w:rFonts w:ascii="Calibri" w:eastAsia="宋体" w:hAnsi="Calibri" w:cs="Times New Roman" w:hint="eastAsia"/>
        </w:rPr>
        <w:t>（</w:t>
      </w:r>
      <w:r>
        <w:rPr>
          <w:rFonts w:ascii="Calibri" w:eastAsia="宋体" w:hAnsi="Calibri" w:cs="Times New Roman" w:hint="eastAsia"/>
        </w:rPr>
        <w:t>2</w:t>
      </w:r>
      <w:r>
        <w:rPr>
          <w:rFonts w:ascii="Calibri" w:eastAsia="宋体" w:hAnsi="Calibri" w:cs="Times New Roman" w:hint="eastAsia"/>
        </w:rPr>
        <w:t>）若申请撰写学位论文，点击“学位论文撰写申请事项”进入申请页面。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填写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“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本人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QQ</w:t>
      </w:r>
      <w:r>
        <w:rPr>
          <w:rFonts w:ascii="Helvetica" w:eastAsia="宋体" w:hAnsi="Helvetica" w:cs="Helvetica" w:hint="eastAsia"/>
          <w:color w:val="000000"/>
          <w:szCs w:val="21"/>
          <w:shd w:val="clear" w:color="auto" w:fill="FFFFFF"/>
        </w:rPr>
        <w:t>号码”后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提交。提交成功后，请您保留成功的截图并加入提示的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QQ</w:t>
      </w:r>
      <w:r>
        <w:rPr>
          <w:rFonts w:ascii="Helvetica" w:eastAsia="Helvetica" w:hAnsi="Helvetica" w:cs="Helvetica"/>
          <w:color w:val="000000"/>
          <w:szCs w:val="21"/>
          <w:shd w:val="clear" w:color="auto" w:fill="FFFFFF"/>
        </w:rPr>
        <w:t>群！</w:t>
      </w:r>
    </w:p>
    <w:p w14:paraId="3E37D5BF" w14:textId="77777777" w:rsidR="007D0D4C" w:rsidRDefault="005812C5">
      <w:pPr>
        <w:ind w:firstLineChars="200" w:firstLine="420"/>
        <w:rPr>
          <w:rFonts w:ascii="Calibri" w:eastAsia="宋体" w:hAnsi="Calibri" w:cs="Times New Roman"/>
        </w:rPr>
      </w:pPr>
      <w:r>
        <w:rPr>
          <w:rFonts w:ascii="Times New Roman" w:eastAsia="宋体" w:hint="eastAsia"/>
        </w:rPr>
        <w:t>提交成功后，可以先点击左侧“〈”，再点击“已完成”进入平台；也可以</w:t>
      </w:r>
      <w:r>
        <w:rPr>
          <w:rFonts w:hint="eastAsia"/>
        </w:rPr>
        <w:t>点击“查看已填写内容”二次检查自己所填</w:t>
      </w:r>
      <w:r>
        <w:rPr>
          <w:rFonts w:hint="eastAsia"/>
        </w:rPr>
        <w:t>QQ</w:t>
      </w:r>
      <w:r>
        <w:rPr>
          <w:rFonts w:hint="eastAsia"/>
        </w:rPr>
        <w:t>号码，点击上方“修改”，可以进行</w:t>
      </w:r>
      <w:r>
        <w:rPr>
          <w:rFonts w:hint="eastAsia"/>
        </w:rPr>
        <w:t>QQ</w:t>
      </w:r>
      <w:r>
        <w:rPr>
          <w:rFonts w:hint="eastAsia"/>
        </w:rPr>
        <w:t>号码的修改</w:t>
      </w:r>
      <w:r>
        <w:rPr>
          <w:rFonts w:hint="eastAsia"/>
        </w:rPr>
        <w:t>，然后重复上述操作进入平台</w:t>
      </w:r>
      <w:r>
        <w:rPr>
          <w:rFonts w:hint="eastAsia"/>
        </w:rPr>
        <w:t>。</w:t>
      </w:r>
      <w:r>
        <w:rPr>
          <w:rFonts w:hint="eastAsia"/>
          <w:color w:val="FF0000"/>
        </w:rPr>
        <w:t>注：切记不可直接点击“已完成”进入平台。</w:t>
      </w:r>
    </w:p>
    <w:p w14:paraId="7F0FD1FB" w14:textId="77777777" w:rsidR="007D0D4C" w:rsidRDefault="005812C5">
      <w:pPr>
        <w:jc w:val="center"/>
      </w:pPr>
      <w:r>
        <w:rPr>
          <w:noProof/>
        </w:rPr>
        <w:drawing>
          <wp:inline distT="0" distB="0" distL="114300" distR="114300" wp14:anchorId="728F6F39" wp14:editId="03AAD320">
            <wp:extent cx="2628265" cy="2195830"/>
            <wp:effectExtent l="0" t="0" r="635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28265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782F8" w14:textId="77777777" w:rsidR="007D0D4C" w:rsidRDefault="005812C5">
      <w:pPr>
        <w:jc w:val="center"/>
      </w:pPr>
      <w:r>
        <w:rPr>
          <w:noProof/>
        </w:rPr>
        <w:lastRenderedPageBreak/>
        <w:drawing>
          <wp:inline distT="0" distB="0" distL="114300" distR="114300" wp14:anchorId="4B721804" wp14:editId="73101D6D">
            <wp:extent cx="1980565" cy="3180080"/>
            <wp:effectExtent l="0" t="0" r="635" b="127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4C45E5D8" wp14:editId="308F6410">
            <wp:extent cx="2066290" cy="3171190"/>
            <wp:effectExtent l="0" t="0" r="10160" b="1016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317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07FE966D" wp14:editId="4CDD9A8E">
            <wp:extent cx="1988820" cy="3173095"/>
            <wp:effectExtent l="0" t="0" r="11430" b="8255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317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0D4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70F58" w14:textId="77777777" w:rsidR="005812C5" w:rsidRDefault="005812C5" w:rsidP="006A26D4">
      <w:r>
        <w:separator/>
      </w:r>
    </w:p>
  </w:endnote>
  <w:endnote w:type="continuationSeparator" w:id="0">
    <w:p w14:paraId="6CC2A4BC" w14:textId="77777777" w:rsidR="005812C5" w:rsidRDefault="005812C5" w:rsidP="006A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FA8FB" w14:textId="77777777" w:rsidR="005812C5" w:rsidRDefault="005812C5" w:rsidP="006A26D4">
      <w:r>
        <w:separator/>
      </w:r>
    </w:p>
  </w:footnote>
  <w:footnote w:type="continuationSeparator" w:id="0">
    <w:p w14:paraId="759EC0FC" w14:textId="77777777" w:rsidR="005812C5" w:rsidRDefault="005812C5" w:rsidP="006A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FF26D9"/>
    <w:rsid w:val="002C2D72"/>
    <w:rsid w:val="005812C5"/>
    <w:rsid w:val="006A26D4"/>
    <w:rsid w:val="007D0D4C"/>
    <w:rsid w:val="0B1C6956"/>
    <w:rsid w:val="1FFF26D9"/>
    <w:rsid w:val="36630549"/>
    <w:rsid w:val="3A313478"/>
    <w:rsid w:val="42790AB5"/>
    <w:rsid w:val="71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A9A90"/>
  <w15:docId w15:val="{44D9163D-549B-45F4-A718-0613389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2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26D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A2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26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e06b6b02-6002-49fe-9c39-e8c0f7bb1fe2</errorID>
      <errorWord>登陆</errorWord>
      <group>L1_AI</group>
      <groupName>深度校对</groupName>
      <ability>L2_AI_Word</ability>
      <abilityName>字词纠错</abilityName>
      <candidateList>
        <item>登录</item>
      </candidateList>
      <explain>〈动〉❶登记：～在案。❷注册▲。</explain>
      <paraID>  DD69D7</paraID>
      <start>72</start>
      <end>74</end>
      <status>modified</status>
      <modifiedWord>登录</modifiedWord>
      <trackRevisions>false</trackRevisions>
    </reviewItem>
    <reviewItem>
      <errorID>0c31fa58-8257-4aa7-9ce1-756701360ad3</errorID>
      <errorWord>！</errorWord>
      <group>L1_AI</group>
      <groupName>深度校对</groupName>
      <ability>L2_AI_Punc</ability>
      <abilityName>标点纠错</abilityName>
      <candidateList>
        <item>。</item>
      </candidateList>
      <explain/>
      <paraID>51E957EF</paraID>
      <start>65</start>
      <end>66</end>
      <status>unmodified</status>
      <modifiedWord/>
      <trackRevisions>false</trackRevisions>
    </reviewItem>
    <reviewItem>
      <errorID>c22f07e0-c967-4fe2-acb4-514ed88d9d5c</errorID>
      <errorWord>、或者</errorWord>
      <group>L1_Word</group>
      <groupName>字词问题</groupName>
      <ability>L2_Typo</ability>
      <abilityName>字词错误</abilityName>
      <candidateList>
        <item>，或者</item>
      </candidateList>
      <explain/>
      <paraID>4D944ECB</paraID>
      <start>39</start>
      <end>42</end>
      <status>modified</status>
      <modifiedWord>，或者</modifiedWord>
      <trackRevisions>false</trackRevisions>
    </reviewItem>
    <reviewItem>
      <errorID>317ff4a3-bca3-499e-b4b1-bed57bea0465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4D944ECB</paraID>
      <start>46</start>
      <end>47</end>
      <status>unmodified</status>
      <modifiedWord/>
      <trackRevisions>false</trackRevisions>
    </reviewItem>
    <reviewItem>
      <errorID>67abaead-79e3-4af8-8e08-2331017e67dc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264F3707</paraID>
      <start>14</start>
      <end>15</end>
      <status>modified</status>
      <modifiedWord>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A49616B-5081-408D-8218-F6D76CE66D4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Zheng Ruiping</cp:lastModifiedBy>
  <cp:revision>3</cp:revision>
  <dcterms:created xsi:type="dcterms:W3CDTF">2025-12-11T08:16:00Z</dcterms:created>
  <dcterms:modified xsi:type="dcterms:W3CDTF">2025-12-12T07:56:00Z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A9623A72681A4FD380408F4BE26F7867_13</vt:lpwstr>
  </property>
  <property fmtid="{D5CDD505-2E9C-101B-9397-08002B2CF9AE}" pid="4" name="KSOTemplateDocerSaveRecord">
    <vt:lpwstr>eyJoZGlkIjoiM2I5N2Q0NTg1NGRjOGY3ZTBmM2ZmMDY0NmQ4NmRmM2UiLCJ1c2VySWQiOiIxNTI3NzY5ODk1In0=</vt:lpwstr>
  </property>
</Properties>
</file>