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B33C17">
      <w:pPr>
        <w:spacing w:before="360"/>
        <w:jc w:val="center"/>
        <w:rPr>
          <w:rFonts w:eastAsia="方正小标宋简体"/>
          <w:sz w:val="32"/>
          <w:szCs w:val="32"/>
        </w:rPr>
      </w:pPr>
      <w:r>
        <w:rPr>
          <w:rFonts w:hint="eastAsia" w:eastAsia="方正小标宋简体"/>
          <w:sz w:val="32"/>
          <w:szCs w:val="32"/>
        </w:rPr>
        <w:t>全国计算机等级考试</w:t>
      </w:r>
      <w:r>
        <w:rPr>
          <w:rFonts w:hint="eastAsia" w:ascii="Times New Roman" w:hAnsi="Times New Roman" w:eastAsia="方正小标宋_GBK"/>
          <w:sz w:val="32"/>
          <w:szCs w:val="32"/>
        </w:rPr>
        <w:t>（NCRE）</w:t>
      </w:r>
    </w:p>
    <w:p w14:paraId="2612C4E5">
      <w:pPr>
        <w:spacing w:before="360"/>
        <w:jc w:val="center"/>
        <w:rPr>
          <w:rFonts w:hint="eastAsia" w:eastAsia="方正小标宋简体"/>
          <w:sz w:val="32"/>
          <w:szCs w:val="32"/>
          <w:lang w:val="en-US" w:eastAsia="zh-CN"/>
        </w:rPr>
      </w:pPr>
      <w:r>
        <w:rPr>
          <w:rFonts w:hint="eastAsia" w:eastAsia="方正小标宋简体"/>
          <w:sz w:val="32"/>
          <w:szCs w:val="32"/>
        </w:rPr>
        <w:t>考生网报</w:t>
      </w:r>
      <w:r>
        <w:rPr>
          <w:rFonts w:hint="eastAsia" w:eastAsia="方正小标宋简体"/>
          <w:sz w:val="32"/>
          <w:szCs w:val="32"/>
          <w:lang w:val="en-US" w:eastAsia="zh-CN"/>
        </w:rPr>
        <w:t>指南</w:t>
      </w:r>
    </w:p>
    <w:p w14:paraId="1C951603">
      <w:pPr>
        <w:pStyle w:val="3"/>
        <w:numPr>
          <w:ilvl w:val="0"/>
          <w:numId w:val="1"/>
        </w:numPr>
      </w:pPr>
      <w:bookmarkStart w:id="0" w:name="_Toc533431071"/>
      <w:r>
        <w:rPr>
          <w:rFonts w:hint="eastAsia"/>
        </w:rPr>
        <w:t>注册账号</w:t>
      </w:r>
      <w:bookmarkEnd w:id="0"/>
    </w:p>
    <w:p w14:paraId="49F0ACB7"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 w14:paraId="090A7418"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2F400ED1"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6B6CD7"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0B46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 w14:paraId="5D120BE9"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14:paraId="2864CDC3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14:paraId="59DD1442"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510EFA"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14:paraId="0A17CAC2"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 w14:paraId="6C20CFAA">
      <w:pPr>
        <w:pStyle w:val="3"/>
        <w:numPr>
          <w:ilvl w:val="0"/>
          <w:numId w:val="0"/>
        </w:numPr>
        <w:ind w:leftChars="0"/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4"/>
          <w:szCs w:val="22"/>
          <w:lang w:val="en-US" w:eastAsia="zh-CN" w:bidi="ar-SA"/>
        </w:rPr>
        <w:t xml:space="preserve">网址入口 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4"/>
          <w:szCs w:val="22"/>
          <w:lang w:val="en-US" w:eastAsia="zh-CN" w:bidi="ar-SA"/>
        </w:rPr>
        <w:fldChar w:fldCharType="begin"/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4"/>
          <w:szCs w:val="22"/>
          <w:lang w:val="en-US" w:eastAsia="zh-CN" w:bidi="ar-SA"/>
        </w:rPr>
        <w:instrText xml:space="preserve"> HYPERLINK "https://ncre-bm.neea.cn/" </w:instrTex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4"/>
          <w:szCs w:val="22"/>
          <w:lang w:val="en-US" w:eastAsia="zh-CN" w:bidi="ar-SA"/>
        </w:rPr>
        <w:fldChar w:fldCharType="separate"/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4"/>
          <w:szCs w:val="22"/>
          <w:lang w:val="en-US" w:eastAsia="zh-CN" w:bidi="ar-SA"/>
        </w:rPr>
        <w:t>https://ncre-bm.neea.cn/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4"/>
          <w:szCs w:val="22"/>
          <w:lang w:val="en-US" w:eastAsia="zh-CN" w:bidi="ar-SA"/>
        </w:rPr>
        <w:br w:type="textWrapping"/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4"/>
          <w:szCs w:val="22"/>
          <w:lang w:val="en-US" w:eastAsia="zh-CN" w:bidi="ar-SA"/>
        </w:rPr>
        <w:fldChar w:fldCharType="end"/>
      </w:r>
      <w:r>
        <w:drawing>
          <wp:inline distT="0" distB="0" distL="114300" distR="114300">
            <wp:extent cx="5541645" cy="3168650"/>
            <wp:effectExtent l="0" t="0" r="190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8D41"/>
    <w:p w14:paraId="14810A49">
      <w:pPr>
        <w:pStyle w:val="27"/>
        <w:ind w:left="0" w:leftChars="0" w:firstLine="0" w:firstLineChars="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点击考生报名入口，进入考生登录页面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填写考生注册的账号和密码进行登录</w:t>
      </w:r>
    </w:p>
    <w:p w14:paraId="74406049"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E3AF0"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 w14:paraId="62A13061"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BB6A06"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 w14:paraId="242A4F91"/>
    <w:p w14:paraId="47BA090D"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4CF30E"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 w14:paraId="3ED746B7"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CBA6A5"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 w14:paraId="0FFCFA77"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7E97"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2085"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7795C7"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26A64D">
      <w:pPr>
        <w:pStyle w:val="27"/>
        <w:ind w:firstLine="480"/>
        <w:rPr>
          <w:rFonts w:hint="eastAsia" w:eastAsia="仿宋_GB2312"/>
          <w:lang w:eastAsia="zh-CN"/>
        </w:rPr>
      </w:pPr>
      <w:r>
        <w:rPr>
          <w:rFonts w:hint="eastAsia"/>
        </w:rPr>
        <w:t>注意：该页面标记为红色*的都为必填项</w:t>
      </w:r>
      <w:r>
        <w:rPr>
          <w:rFonts w:hint="eastAsia"/>
          <w:lang w:eastAsia="zh-CN"/>
        </w:rPr>
        <w:t>。</w:t>
      </w:r>
    </w:p>
    <w:p w14:paraId="467965AF"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 w14:paraId="2495D75C"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94C175">
      <w:pPr>
        <w:pStyle w:val="27"/>
        <w:ind w:firstLine="0" w:firstLineChars="0"/>
        <w:rPr>
          <w:rFonts w:hint="default" w:eastAsia="仿宋_GB2312"/>
          <w:lang w:val="en-US" w:eastAsia="zh-CN"/>
        </w:rPr>
      </w:pPr>
      <w:r>
        <w:rPr>
          <w:rFonts w:hint="eastAsia"/>
        </w:rPr>
        <w:t>注意：</w:t>
      </w:r>
      <w:r>
        <w:rPr>
          <w:rFonts w:hint="eastAsia"/>
          <w:lang w:val="en-US" w:eastAsia="zh-CN"/>
        </w:rPr>
        <w:t>考生按照要求上传照片，否则影响报名，自行承担责任。</w:t>
      </w:r>
    </w:p>
    <w:p w14:paraId="1ABB746D">
      <w:pPr>
        <w:pStyle w:val="27"/>
        <w:ind w:firstLine="0" w:firstLineChars="0"/>
      </w:pPr>
      <w:r>
        <w:rPr>
          <w:rFonts w:hint="eastAsia"/>
        </w:rPr>
        <w:t>7、报名信息页面</w:t>
      </w:r>
    </w:p>
    <w:p w14:paraId="2F5ABDFF"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59C847"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4218C7"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7776FC">
      <w:pPr>
        <w:numPr>
          <w:ilvl w:val="0"/>
          <w:numId w:val="0"/>
        </w:numPr>
      </w:pPr>
      <w:r>
        <w:rPr>
          <w:rFonts w:hint="eastAsia" w:ascii="仿宋" w:hAnsi="仿宋" w:eastAsia="仿宋" w:cs="仿宋"/>
          <w:kern w:val="0"/>
          <w:sz w:val="24"/>
          <w:szCs w:val="20"/>
          <w:lang w:val="en-US" w:eastAsia="zh-CN"/>
        </w:rPr>
        <w:t>8.</w:t>
      </w: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 w14:paraId="1B430FCD">
      <w:pPr>
        <w:pStyle w:val="27"/>
        <w:ind w:firstLine="480"/>
      </w:pPr>
      <w:r>
        <w:rPr>
          <w:rFonts w:hint="eastAsia"/>
        </w:rPr>
        <w:t>点击“支付”按钮，</w:t>
      </w:r>
    </w:p>
    <w:p w14:paraId="5BD8BF03"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6394B1"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 w14:paraId="2E5ADEE7"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883B2A">
      <w:pPr>
        <w:pStyle w:val="27"/>
        <w:ind w:firstLine="480"/>
      </w:pPr>
      <w:r>
        <w:rPr>
          <w:rFonts w:hint="eastAsia"/>
        </w:rPr>
        <w:t>点击“确定”按钮：</w:t>
      </w:r>
    </w:p>
    <w:p w14:paraId="09C7931A"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409D99"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 w14:paraId="3034E3AC">
      <w:pPr>
        <w:pStyle w:val="27"/>
        <w:ind w:left="0" w:leftChars="0" w:firstLine="0" w:firstLineChars="0"/>
        <w:rPr>
          <w:rFonts w:hint="default"/>
          <w:color w:val="auto"/>
          <w:szCs w:val="22"/>
          <w:highlight w:val="yellow"/>
          <w:lang w:val="en-US" w:eastAsia="zh-CN"/>
        </w:rPr>
      </w:pPr>
      <w:bookmarkStart w:id="1" w:name="_GoBack"/>
      <w:bookmarkEnd w:id="1"/>
      <w:r>
        <w:rPr>
          <w:rFonts w:hint="eastAsia" w:asciiTheme="minorEastAsia" w:hAnsiTheme="minorEastAsia" w:eastAsiaTheme="minorEastAsia" w:cstheme="minorEastAsia"/>
          <w:b w:val="0"/>
          <w:color w:val="000000"/>
          <w:sz w:val="28"/>
          <w:szCs w:val="28"/>
          <w:highlight w:val="yellow"/>
        </w:rPr>
        <w:br w:type="textWrapping"/>
      </w:r>
    </w:p>
    <w:p w14:paraId="6C70FC24">
      <w:pPr>
        <w:pStyle w:val="27"/>
        <w:ind w:firstLine="480"/>
        <w:rPr>
          <w:color w:val="FF0000"/>
        </w:rPr>
      </w:pPr>
    </w:p>
    <w:p w14:paraId="2B8AEBED">
      <w:pPr>
        <w:pStyle w:val="27"/>
        <w:ind w:left="900" w:firstLine="0" w:firstLineChars="0"/>
        <w:jc w:val="center"/>
        <w:rPr>
          <w:color w:val="FF0000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39E0B13-1A27-40FA-BFBB-A9785840F78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6B961CA9-72FD-4DA4-AA5B-7DFEA97462B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wiss"/>
    <w:pitch w:val="default"/>
    <w:sig w:usb0="A00002BF" w:usb1="38CF7CFA" w:usb2="00082016" w:usb3="00000000" w:csb0="00040001" w:csb1="00000000"/>
    <w:embedRegular r:id="rId3" w:fontKey="{F15B6B00-DC85-4484-81CF-A76445B783B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43CA2D11-0C04-4D02-B840-E6B3F2D353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77058"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rPr>
        <w:lang w:val="zh-CN"/>
      </w:rPr>
      <w:fldChar w:fldCharType="end"/>
    </w:r>
  </w:p>
  <w:p w14:paraId="59555880"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6D3D2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1NTI1MzZkOTI3M2FlMzNlZDljYTliYzEwNGFkZTcifQ=="/>
  </w:docVars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92902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85F350E"/>
    <w:rsid w:val="1B097E40"/>
    <w:rsid w:val="1D8752B4"/>
    <w:rsid w:val="250562F0"/>
    <w:rsid w:val="253B733B"/>
    <w:rsid w:val="27666B72"/>
    <w:rsid w:val="289C7201"/>
    <w:rsid w:val="2A642E93"/>
    <w:rsid w:val="2A786B46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3B32102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5CB7EF0"/>
    <w:rsid w:val="56874A72"/>
    <w:rsid w:val="569F0009"/>
    <w:rsid w:val="60605E57"/>
    <w:rsid w:val="61E725FC"/>
    <w:rsid w:val="62083A00"/>
    <w:rsid w:val="62A8299D"/>
    <w:rsid w:val="62EA79DE"/>
    <w:rsid w:val="6ADE67E8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C39056E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3F7B942-984A-452B-9D62-481697D2C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11</Pages>
  <Words>600</Words>
  <Characters>689</Characters>
  <Lines>9</Lines>
  <Paragraphs>2</Paragraphs>
  <TotalTime>11</TotalTime>
  <ScaleCrop>false</ScaleCrop>
  <LinksUpToDate>false</LinksUpToDate>
  <CharactersWithSpaces>691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崔世佳</cp:lastModifiedBy>
  <dcterms:modified xsi:type="dcterms:W3CDTF">2026-06-29T07:28:36Z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7EE1FCDAA90346479CB2D1A90AFAFBDA</vt:lpwstr>
  </property>
  <property fmtid="{D5CDD505-2E9C-101B-9397-08002B2CF9AE}" pid="4" name="KSOTemplateDocerSaveRecord">
    <vt:lpwstr>eyJoZGlkIjoiNzYwMWU0MTkyMDU5YWM2ZmRlMTZhZDU0NDdhYTYzZDkiLCJ1c2VySWQiOiIzMzYwODM0MDUifQ==</vt:lpwstr>
  </property>
</Properties>
</file>